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71" w:rsidRPr="00821771" w:rsidRDefault="00821771" w:rsidP="0082177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Путешествие по достопримечательностям 100 летней Бурятии</w:t>
      </w:r>
    </w:p>
    <w:p w:rsidR="00821771" w:rsidRPr="00821771" w:rsidRDefault="00821771" w:rsidP="00821771">
      <w:pPr>
        <w:numPr>
          <w:ilvl w:val="0"/>
          <w:numId w:val="1"/>
        </w:numPr>
        <w:spacing w:before="100" w:beforeAutospacing="1" w:after="100" w:afterAutospacing="1" w:line="240" w:lineRule="auto"/>
        <w:ind w:left="-568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Пояснительная записка</w:t>
      </w:r>
    </w:p>
    <w:p w:rsidR="00821771" w:rsidRPr="00821771" w:rsidRDefault="00821771" w:rsidP="00821771">
      <w:pPr>
        <w:numPr>
          <w:ilvl w:val="0"/>
          <w:numId w:val="2"/>
        </w:numPr>
        <w:spacing w:before="100" w:beforeAutospacing="1" w:after="100" w:afterAutospacing="1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Тематическое направление – приобщение к культурному наследию.</w:t>
      </w:r>
    </w:p>
    <w:p w:rsidR="00821771" w:rsidRPr="00821771" w:rsidRDefault="00821771" w:rsidP="00821771">
      <w:pPr>
        <w:numPr>
          <w:ilvl w:val="0"/>
          <w:numId w:val="2"/>
        </w:numPr>
        <w:spacing w:before="100" w:beforeAutospacing="1" w:after="100" w:afterAutospacing="1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воспитательного мероприятия – </w:t>
      </w: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по достопримечательностям 100-летней Бурятии</w:t>
      </w: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21771" w:rsidRPr="00821771" w:rsidRDefault="00821771" w:rsidP="00821771">
      <w:pPr>
        <w:numPr>
          <w:ilvl w:val="0"/>
          <w:numId w:val="2"/>
        </w:numPr>
        <w:spacing w:before="100" w:beforeAutospacing="1" w:after="100" w:afterAutospacing="1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Актуальность и обоснование выбора темы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Актуальность темы: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- Развитие культурной компетентности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- Изучение истории и географии региона</w:t>
      </w:r>
    </w:p>
    <w:p w:rsidR="00821771" w:rsidRPr="00821771" w:rsidRDefault="00821771" w:rsidP="0082177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-Формирование позитивного образа родной земли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-Популяризация региона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- Изучение достопримечательностей республики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Обоснование выбора темы: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- внедрение регионального компонента: мероприятие имеет свою значимость для учащихся, которые живут в этом регионе или имеют к нему какую-либо связь. Они могут узнать больше о своей родине, ее истории и культуре.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- Диверсификация образовательного опыта: проведение внеурочных мероприятий с разнообразными темами помогает разнообразить образовательный опыт учащихся. Занятие предоставляет новые знания, которые не всегда фокусируются на школьной программе.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1.4Роль и место воспитательного мероприятия в системе работы классного руководителя (связь с другими мероприятиями, преемственность)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Воспитание патриотизма: мероприятие способствует воспитанию патриотических чувств и любви к своей родине. Классный руководитель может использовать это мероприятие в рамках работы над формированием патриотической идентичности учащихся. Он может организовать тематические беседы, занятия и дискуссии, чтобы помочь учащимся понять и оценить историю, культуру и достижения региона.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межкультурной компетенции: мероприятие позволяет учащимся погрузиться в культурное наследие народа. Классный руководитель может организовать встречи с представителями бурятской культуры, мастер-классы по национальным традициям и ремеслам, чтобы учащиеся смогли лучше понять и оценить его ценность. Такие активности помогут развивать межкультурное взаимопонимание и уважение.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Связь с другими мероприятиями: занятие может быть интегрировано в различные образовательные и воспитательные мероприятия, проводимые классным руководителем. Например, можно организовать конкурс эссе или презентаций о Бурятии, включить факты и достопримечательности региона в рамках проектной деятельности или провести тематический турнир по викторине, посвященный истории и культуре региона.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Содействие личностному росту: мероприятие предоставляет учащимся возможность расширить свои знания о родине, развить умения и навыки исследования и анализа информации, а также личностные качества, такие как любознательность, толерантность и уважение. Классный руководитель может помочь учащимся в этом процессе, поощряя их активное участие в мероприятии и помогая им извлечь максимум пользы из полученного опыта.</w:t>
      </w:r>
    </w:p>
    <w:p w:rsidR="00821771" w:rsidRPr="00821771" w:rsidRDefault="00821771" w:rsidP="00821771">
      <w:pPr>
        <w:numPr>
          <w:ilvl w:val="0"/>
          <w:numId w:val="3"/>
        </w:numPr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Целевая аудитория – учащиеся 3-4 классов (8-10 лет)</w:t>
      </w:r>
    </w:p>
    <w:p w:rsidR="00821771" w:rsidRPr="00821771" w:rsidRDefault="00821771" w:rsidP="00821771">
      <w:pPr>
        <w:numPr>
          <w:ilvl w:val="0"/>
          <w:numId w:val="3"/>
        </w:numPr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мероприятия</w:t>
      </w:r>
    </w:p>
    <w:p w:rsidR="00821771" w:rsidRPr="00821771" w:rsidRDefault="00821771" w:rsidP="00821771">
      <w:pPr>
        <w:spacing w:after="0" w:line="240" w:lineRule="auto"/>
        <w:ind w:left="5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821771">
        <w:rPr>
          <w:rFonts w:ascii="Times New Roman" w:eastAsia="Times New Roman" w:hAnsi="Times New Roman" w:cs="Times New Roman"/>
          <w:color w:val="020A0F"/>
          <w:sz w:val="28"/>
          <w:szCs w:val="28"/>
          <w:shd w:val="clear" w:color="auto" w:fill="FCFEFF"/>
          <w:lang w:eastAsia="ru-RU"/>
        </w:rPr>
        <w:t>формирование взглядов, убеждений, ценностных ориентиров обучающихся на основе базовых национальных ценностей.</w:t>
      </w:r>
    </w:p>
    <w:p w:rsidR="00821771" w:rsidRPr="00821771" w:rsidRDefault="00821771" w:rsidP="00821771">
      <w:pPr>
        <w:spacing w:after="0" w:line="240" w:lineRule="auto"/>
        <w:ind w:left="5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</w:t>
      </w: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представление </w:t>
      </w:r>
      <w:proofErr w:type="gramStart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достопримечательностях Республики Бурятия.</w:t>
      </w:r>
    </w:p>
    <w:p w:rsidR="00821771" w:rsidRPr="00821771" w:rsidRDefault="00821771" w:rsidP="0082177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- Развивать умение работать в команде, анализировать информацию, делать выводы.</w:t>
      </w:r>
    </w:p>
    <w:p w:rsidR="00821771" w:rsidRPr="00821771" w:rsidRDefault="00821771" w:rsidP="0082177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-  Воспитывать гражданское самосознание, любовь к своей истории и культуре</w:t>
      </w:r>
    </w:p>
    <w:p w:rsidR="00821771" w:rsidRPr="00821771" w:rsidRDefault="00821771" w:rsidP="00821771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1.7. Задачи:</w:t>
      </w:r>
    </w:p>
    <w:p w:rsidR="00821771" w:rsidRPr="00821771" w:rsidRDefault="00821771" w:rsidP="008217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гражданина Бурятии, активную гражданскую позицию;</w:t>
      </w:r>
    </w:p>
    <w:p w:rsidR="00821771" w:rsidRPr="00821771" w:rsidRDefault="00821771" w:rsidP="0082177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-познакомить участников с историей и культурой региона Бурятии.</w:t>
      </w:r>
    </w:p>
    <w:p w:rsidR="00821771" w:rsidRPr="00821771" w:rsidRDefault="00821771" w:rsidP="0082177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ознакомить участников с достопримечательностями Бурятии.</w:t>
      </w:r>
    </w:p>
    <w:p w:rsidR="00821771" w:rsidRPr="00821771" w:rsidRDefault="00821771" w:rsidP="0082177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в формировании патриотизма и гражданской идентичности.</w:t>
      </w:r>
    </w:p>
    <w:p w:rsidR="00821771" w:rsidRPr="00821771" w:rsidRDefault="00821771" w:rsidP="00821771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1.8Планируемые результаты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Личностные УУД: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-развитие социальных навыков и коммуникативных навыков,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самостоятельности и ответственности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креативного мышления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любознательности, чувства патриотизма;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самооценки и самоуважения.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Предметные УУД: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-учатся работать в команде, разделять роли и задачи, сотрудничать и взаимодействовать друг с другом.</w:t>
      </w:r>
    </w:p>
    <w:p w:rsidR="00821771" w:rsidRPr="00821771" w:rsidRDefault="00821771" w:rsidP="0082177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-учатся проявлять свою творческую индивидуальность при создании творческой работы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-ученики будут способны критически мыслить, анализировать информацию, формулировать вопросы и выводы.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Метапредметные</w:t>
      </w:r>
      <w:proofErr w:type="spellEnd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УУД: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-развивает навыки сотрудничества с другими участниками коллектива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-проявляют интерес к новой информации.</w:t>
      </w:r>
    </w:p>
    <w:p w:rsidR="00821771" w:rsidRPr="00821771" w:rsidRDefault="00821771" w:rsidP="00821771">
      <w:pPr>
        <w:numPr>
          <w:ilvl w:val="0"/>
          <w:numId w:val="4"/>
        </w:numPr>
        <w:spacing w:before="100" w:beforeAutospacing="1" w:after="100" w:afterAutospacing="1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 проведения воспитательного мероприятия и обоснование ее выбора: внеурочное занятие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1.10. Воспитательные методы и приёмы, используемые для достижения планируемых результатов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достижения планируемых результатов применялась</w:t>
      </w:r>
      <w:proofErr w:type="gramStart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proofErr w:type="gramEnd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нформационно – коммуникационная технология, технология исследования, технология творческой мастерской.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внеклассного мероприятия были использованы следующие методы: словесный, наглядный, поисковый, исследовательский.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1.11. Кадровые и методические ресурсы, необходимые для подготовки и проведения мероприятия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Кадровые ресурсы – классный руководитель начальных классов.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Для проведения занятия </w:t>
      </w:r>
      <w:proofErr w:type="gramStart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важное значение</w:t>
      </w:r>
      <w:proofErr w:type="gramEnd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имеет предварительная подготовка класса.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1.12. Материально-технические ресурсы, информационные ресурсы – наличие мультимедиа, выход в интернет, наличие презентации и наглядного материала</w:t>
      </w:r>
    </w:p>
    <w:p w:rsidR="00821771" w:rsidRPr="00821771" w:rsidRDefault="00821771" w:rsidP="00821771">
      <w:pPr>
        <w:numPr>
          <w:ilvl w:val="0"/>
          <w:numId w:val="5"/>
        </w:numPr>
        <w:spacing w:before="100" w:beforeAutospacing="1" w:after="100" w:afterAutospacing="1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Основная часть</w:t>
      </w:r>
    </w:p>
    <w:p w:rsidR="00821771" w:rsidRPr="00821771" w:rsidRDefault="00821771" w:rsidP="00821771">
      <w:pPr>
        <w:numPr>
          <w:ilvl w:val="0"/>
          <w:numId w:val="6"/>
        </w:numPr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Описание подготовки воспитательного мероприятия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Классный руководитель готовит материал для воспитательного мероприятия, задания, вопросы, презентацию.</w:t>
      </w:r>
    </w:p>
    <w:p w:rsidR="00821771" w:rsidRPr="00821771" w:rsidRDefault="00821771" w:rsidP="00821771">
      <w:pPr>
        <w:numPr>
          <w:ilvl w:val="0"/>
          <w:numId w:val="7"/>
        </w:numPr>
        <w:spacing w:before="100" w:beforeAutospacing="1" w:after="100" w:afterAutospacing="1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Описание проведения воспитательного мероприятия</w:t>
      </w:r>
    </w:p>
    <w:p w:rsidR="00821771" w:rsidRPr="00821771" w:rsidRDefault="00821771" w:rsidP="0082177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занятия</w:t>
      </w:r>
    </w:p>
    <w:p w:rsidR="00821771" w:rsidRPr="00821771" w:rsidRDefault="00821771" w:rsidP="0082177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Часть 1. </w:t>
      </w:r>
      <w:proofErr w:type="gramStart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Мотивационная</w:t>
      </w:r>
      <w:proofErr w:type="gramEnd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Прослушивание песни рассуждение на тему национального одежды учителя. Просмотр видеоролика про Республику Бурятия.</w:t>
      </w:r>
    </w:p>
    <w:p w:rsidR="00821771" w:rsidRPr="00821771" w:rsidRDefault="00821771" w:rsidP="0082177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Часть 2. Основная Представление достопримечательностей Бурятии, поисково-информационная работа - знакомство с достопримечательностями</w:t>
      </w:r>
      <w:proofErr w:type="gramStart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разгадывание кроссворда по теме занятия</w:t>
      </w:r>
    </w:p>
    <w:p w:rsidR="00821771" w:rsidRPr="00821771" w:rsidRDefault="00821771" w:rsidP="0082177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3. Заключительная Обобщающая беседа, осознание общего смысла занятия: любовь к стране начинается с любви к родному краю.</w:t>
      </w:r>
    </w:p>
    <w:p w:rsidR="00821771" w:rsidRPr="00821771" w:rsidRDefault="00821771" w:rsidP="0082177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занятия</w:t>
      </w:r>
    </w:p>
    <w:p w:rsidR="00821771" w:rsidRPr="00821771" w:rsidRDefault="00821771" w:rsidP="0082177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Мотивационная</w:t>
      </w:r>
    </w:p>
    <w:p w:rsidR="00821771" w:rsidRPr="00821771" w:rsidRDefault="00821771" w:rsidP="0082177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этапа: включение учащихся в деятельность на личностно-значимом уровне: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ребята! Давайте посмотрим на наш прекрасно оформленный класс!!! И на мой бурятский национальный костюм (</w:t>
      </w:r>
      <w:proofErr w:type="spellStart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буряад</w:t>
      </w:r>
      <w:proofErr w:type="spellEnd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арадай</w:t>
      </w:r>
      <w:proofErr w:type="spellEnd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хубсаһан</w:t>
      </w:r>
      <w:proofErr w:type="spellEnd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он такой же яркий, как и мое настроение!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столах у вас по три смайлика (приложение 1), выберите тот, который соответствует вашему настроению.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много улыбок засветилось. Спасибо!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готова продуктивно сотрудничать с вами. Удачи!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II. Актуализация знаний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этапа: повторение изученного материала, необходимого для «открытия нового знания», и выявление          затруднений в индивидуальной деятельности каждого учащегося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аудиозапись песни Бурятская музыка – </w:t>
      </w:r>
      <w:proofErr w:type="spellStart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Тоонто</w:t>
      </w:r>
      <w:proofErr w:type="spellEnd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Нютаг</w:t>
      </w:r>
      <w:proofErr w:type="spellEnd"/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Как вы думаете, почему сегодня наше занятие начался так необычно, почему прозвучала эта песня? (ответы учащихся)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Совершенно, верно. Мы будем говорить о нашей малой родине Бурятия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 О чудесном нашем крае будет разговор,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прекрасном милом крае, где мы все живем.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доске учителем записывается тема Путешествие по достопримечательностям 100 летней Бурятии)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 вы </w:t>
      </w:r>
      <w:proofErr w:type="gramStart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 все ли вы знаете</w:t>
      </w:r>
      <w:proofErr w:type="gramEnd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нашу республику?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Конечно </w:t>
      </w:r>
      <w:proofErr w:type="gramStart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на все вопросы мы, не сможем ответить, но на некоторые из них уже сегодня, надеюсь, получим ответ.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думаете, какова тема занятия? </w:t>
      </w:r>
      <w:proofErr w:type="gramStart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(Если детям сложно, можно помочь вопросами?</w:t>
      </w:r>
      <w:proofErr w:type="gramEnd"/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главная цель занятия? (Формулируют тему занятия)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задача занятия? (Формулируют задачи и цели занятия)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 видеоролик.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Основная часть</w:t>
      </w:r>
    </w:p>
    <w:p w:rsidR="00821771" w:rsidRPr="00821771" w:rsidRDefault="00821771" w:rsidP="00821771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этапа: обеспечение восприятия, осмысления и первичного закрепления учащимися.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разделились на 7 команды-общины, сейчас предлагаю каждой общине выбрать своего командира, и мы его будем называть шаманом т. к. у эвенков и бурят шаманы являются неотъемлемыми участниками религиозного культа. От имени общины или рода с Духами «общается» шаман – человек с особыми способностями и силой. Он является посредником между материальным и духовным миром. Считается, что Духи могут на время вселиться в тело шамана, пока тот находится в вызванном ритуалами трансе.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на доске мы видим 7 драгоценностей. </w:t>
      </w:r>
      <w:proofErr w:type="gramStart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буддизме используются для священных писаний: золото, серебро, медь, бирюза, лазурит, жемчуг, коралл.</w:t>
      </w:r>
      <w:proofErr w:type="gramEnd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 спрятаны наши этапы путешествия по нашей Родине</w:t>
      </w:r>
      <w:proofErr w:type="gramStart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2)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(этапы:</w:t>
      </w:r>
      <w:proofErr w:type="gramEnd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Этнографический музей народов Забайкалья, В.И. Ленин, Памятник, Озеро Байкал, Сретенский монастырь, Арбат, Иволгинский дацан, Триумфальная Арка «Царские ворота»)</w:t>
      </w:r>
      <w:proofErr w:type="gramEnd"/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Шаман выбирает случайным образом номер от 1 до 7, и в зависимости от номера на экране появляется фотография одной из исторических локаций</w:t>
      </w:r>
      <w:proofErr w:type="gramStart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риложение 3). Затем община находит информацию о событии (на выбор либо в книгах, расположенных на полках, либо в сети интернет, у каждой общины ноутбук с выходом в интернет). Затем община, получает </w:t>
      </w: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возможность подготовить новость о событии и рассказать. (в течени</w:t>
      </w:r>
      <w:proofErr w:type="gramStart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 на экран выводится Виртуальная экскурсия по теме рассказа, подготовленная учителем)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занятия просматриваются фотографии, аудио- и видеозаписи с различными событиями. По ходу занятия ученики озвучивают результаты своей работы и обсуждают выводы.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Заключительная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этапа: проговаривание и закрепление нового знания; выявить пробелы первичного осмысления изученного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материала, неверные представления уч-ся; провести коррекцию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 мы с Вами хорошо поработали, ну а чтобы закрепить материал предлагаю Вам отгадать кроссворд по теме нашего занятия</w:t>
      </w:r>
      <w:proofErr w:type="gramStart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4)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Итог занятия (рефлексия деятельности)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этапа: осознание уч-ся своей учебной деятельности, самооценка результатов деятельности своей и всего класса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</w:t>
      </w:r>
      <w:proofErr w:type="gramEnd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темы вели на занятии?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понятия разобрали?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Удалось решить поставленную задачу?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способом?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получили результаты?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можно применить новые знания?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свою работу, работу класса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дерево Береза </w:t>
      </w:r>
      <w:proofErr w:type="spellStart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сэргэ</w:t>
      </w:r>
      <w:proofErr w:type="spellEnd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Священным у бурят издавна считается белый цвет, поэтому и становится белоствольная береза, олицетворяющая чистоту, и почитается у бурят как </w:t>
      </w:r>
      <w:proofErr w:type="spellStart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тотемно</w:t>
      </w:r>
      <w:proofErr w:type="spellEnd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-родовое дерево. Подтверждением этому является бытующая у бурят присказка: «Праматерь наша – Священная птица Лебедь, а коновязь наша – белоствольная береза». Сегодня в завершении нашего занятия мы развесим на наше дерево ленточки если вам: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 занятие и было</w:t>
      </w:r>
      <w:proofErr w:type="gramEnd"/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выполнять задания, то белую ленточку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-понравилось занятие, но было немного трудно, то синюю ленточку</w:t>
      </w:r>
    </w:p>
    <w:p w:rsidR="00821771" w:rsidRPr="00821771" w:rsidRDefault="00821771" w:rsidP="0082177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понравилось, ничего не понятно, то красную ленточку</w:t>
      </w:r>
    </w:p>
    <w:p w:rsidR="00821771" w:rsidRPr="00821771" w:rsidRDefault="00821771" w:rsidP="0082177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01545F" w:rsidRDefault="0001545F"/>
    <w:sectPr w:rsidR="0001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7E29"/>
    <w:multiLevelType w:val="multilevel"/>
    <w:tmpl w:val="A3C67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A4FDA"/>
    <w:multiLevelType w:val="multilevel"/>
    <w:tmpl w:val="57D02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522E4"/>
    <w:multiLevelType w:val="multilevel"/>
    <w:tmpl w:val="8AD6C5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D05609"/>
    <w:multiLevelType w:val="multilevel"/>
    <w:tmpl w:val="D292E6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630BD"/>
    <w:multiLevelType w:val="multilevel"/>
    <w:tmpl w:val="F0D0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D5F9C"/>
    <w:multiLevelType w:val="multilevel"/>
    <w:tmpl w:val="4B80F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4340FE"/>
    <w:multiLevelType w:val="multilevel"/>
    <w:tmpl w:val="40AEA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995B1E"/>
    <w:multiLevelType w:val="multilevel"/>
    <w:tmpl w:val="8E7E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71"/>
    <w:rsid w:val="0001545F"/>
    <w:rsid w:val="0082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1497</Words>
  <Characters>8537</Characters>
  <Application>Microsoft Office Word</Application>
  <DocSecurity>0</DocSecurity>
  <Lines>71</Lines>
  <Paragraphs>20</Paragraphs>
  <ScaleCrop>false</ScaleCrop>
  <Company/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2024-04-25T02:37:00Z</dcterms:created>
  <dcterms:modified xsi:type="dcterms:W3CDTF">2024-04-25T02:37:00Z</dcterms:modified>
</cp:coreProperties>
</file>